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35AFB" w14:textId="655E3F82" w:rsidR="008B0960" w:rsidRDefault="008B0960" w:rsidP="00C67942">
      <w:pPr>
        <w:pStyle w:val="Heading1"/>
      </w:pPr>
      <w:r>
        <w:rPr>
          <w:noProof/>
        </w:rPr>
        <w:drawing>
          <wp:inline distT="0" distB="0" distL="0" distR="0" wp14:anchorId="6BB755E2" wp14:editId="7EA6A885">
            <wp:extent cx="3960000" cy="917400"/>
            <wp:effectExtent l="0" t="0" r="2540" b="0"/>
            <wp:docPr id="1692816949" name="Picture 1" descr="Survivor Experiences Service logo, which says Survivor Experiences Service, For people who experienced abuse i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16949" name="Picture 1" descr="Survivor Experiences Service logo, which says Survivor Experiences Service, For people who experienced abuse in ca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bookmarkStart w:id="0" w:name="_GoBack"/>
      <w:bookmarkEnd w:id="0"/>
    </w:p>
    <w:p w14:paraId="514A7339" w14:textId="77777777" w:rsidR="00C67942" w:rsidRPr="00C67942" w:rsidRDefault="00C67942" w:rsidP="00C67942">
      <w:pPr>
        <w:pStyle w:val="Heading1"/>
        <w:rPr>
          <w:sz w:val="32"/>
        </w:rPr>
      </w:pPr>
    </w:p>
    <w:p w14:paraId="162CDD93" w14:textId="259E9F1A" w:rsidR="008B0960" w:rsidRPr="00C67942" w:rsidRDefault="008B0960" w:rsidP="00C67942">
      <w:pPr>
        <w:pStyle w:val="Heading1"/>
      </w:pPr>
      <w:r w:rsidRPr="00C67942">
        <w:t xml:space="preserve">Records Support </w:t>
      </w:r>
    </w:p>
    <w:p w14:paraId="0D05300E" w14:textId="2FF3CF1A" w:rsidR="008B0960" w:rsidRPr="00C67942" w:rsidRDefault="008B0960" w:rsidP="00C67942">
      <w:r w:rsidRPr="00C67942">
        <w:t>The Survivor Experiences Service offers support for people who have been abused in care to request, receive, and understand care records.</w:t>
      </w:r>
    </w:p>
    <w:p w14:paraId="587CDF07" w14:textId="5CE9B658" w:rsidR="008B0960" w:rsidRPr="00C67942" w:rsidRDefault="008B0960" w:rsidP="00C67942">
      <w:pPr>
        <w:pStyle w:val="Heading2"/>
      </w:pPr>
      <w:r w:rsidRPr="00C67942">
        <w:t>Who the Service is for</w:t>
      </w:r>
    </w:p>
    <w:p w14:paraId="1B2B0C8B" w14:textId="1B1133A6" w:rsidR="008B0960" w:rsidRPr="007C6B6B" w:rsidRDefault="008B0960" w:rsidP="00C67942">
      <w:pPr>
        <w:spacing w:after="120"/>
      </w:pPr>
      <w:r w:rsidRPr="007C6B6B">
        <w:t>The Survivor Experiences Service is for people who were abused in state, faith-based, or other forms of care (e.g., private schools, non-governmental organisations). We offer two services for survivors and whānau:</w:t>
      </w:r>
    </w:p>
    <w:p w14:paraId="5D8CF787" w14:textId="3CCAABD7" w:rsidR="008B0960" w:rsidRPr="007C6B6B" w:rsidRDefault="008B0960" w:rsidP="00C67942">
      <w:pPr>
        <w:pStyle w:val="ListParagraph"/>
        <w:numPr>
          <w:ilvl w:val="0"/>
          <w:numId w:val="28"/>
        </w:numPr>
        <w:ind w:left="360"/>
      </w:pPr>
      <w:r w:rsidRPr="007C6B6B">
        <w:t>Sharing experiences of abuse in car</w:t>
      </w:r>
      <w:r w:rsidR="00C67942">
        <w:t>.</w:t>
      </w:r>
    </w:p>
    <w:p w14:paraId="40CBC129" w14:textId="462F29E7" w:rsidR="008B0960" w:rsidRPr="0034748E" w:rsidRDefault="008B0960" w:rsidP="00C67942">
      <w:pPr>
        <w:pStyle w:val="ListParagraph"/>
        <w:numPr>
          <w:ilvl w:val="0"/>
          <w:numId w:val="28"/>
        </w:numPr>
        <w:ind w:left="360"/>
      </w:pPr>
      <w:r w:rsidRPr="007C6B6B">
        <w:t>Records support</w:t>
      </w:r>
      <w:r w:rsidR="00C67942">
        <w:t>.</w:t>
      </w:r>
    </w:p>
    <w:p w14:paraId="2B10FC63" w14:textId="1DD81FFE" w:rsidR="008B0960" w:rsidRPr="007C6B6B" w:rsidRDefault="00390D33" w:rsidP="00C67942">
      <w:pPr>
        <w:pStyle w:val="Heading2"/>
      </w:pPr>
      <w:r>
        <w:t>Support</w:t>
      </w:r>
      <w:r w:rsidR="008B0960" w:rsidRPr="007C6B6B">
        <w:t xml:space="preserve"> with records</w:t>
      </w:r>
    </w:p>
    <w:p w14:paraId="6CB6151A" w14:textId="714FE8C2" w:rsidR="008B0960" w:rsidRPr="007C6B6B" w:rsidRDefault="008B0960" w:rsidP="00C67942">
      <w:r w:rsidRPr="007C6B6B">
        <w:t xml:space="preserve">We understand the process of accessing care records can be distressing and re-traumatising. The process can be long and complex, and you may not know what to expect. We can </w:t>
      </w:r>
      <w:r w:rsidR="00390D33">
        <w:t>support</w:t>
      </w:r>
      <w:r w:rsidRPr="007C6B6B">
        <w:t xml:space="preserve"> people who have been abused in care </w:t>
      </w:r>
      <w:r w:rsidR="00390D33">
        <w:t xml:space="preserve">to </w:t>
      </w:r>
      <w:r w:rsidRPr="007C6B6B">
        <w:t>access and understand your records.</w:t>
      </w:r>
    </w:p>
    <w:p w14:paraId="3956814D" w14:textId="77777777" w:rsidR="00C67942" w:rsidRDefault="00C67942">
      <w:pPr>
        <w:keepLines w:val="0"/>
        <w:spacing w:after="240" w:line="240" w:lineRule="auto"/>
      </w:pPr>
      <w:r>
        <w:br w:type="page"/>
      </w:r>
    </w:p>
    <w:p w14:paraId="655404E9" w14:textId="07328CF7" w:rsidR="008B0960" w:rsidRPr="007C6B6B" w:rsidRDefault="008B0960" w:rsidP="00C67942">
      <w:pPr>
        <w:spacing w:after="120"/>
      </w:pPr>
      <w:r w:rsidRPr="007C6B6B">
        <w:lastRenderedPageBreak/>
        <w:t>We can:</w:t>
      </w:r>
    </w:p>
    <w:p w14:paraId="634D44FF" w14:textId="414C0095" w:rsidR="008B0960" w:rsidRPr="007C6B6B" w:rsidRDefault="00390D33" w:rsidP="00C67942">
      <w:pPr>
        <w:pStyle w:val="ListParagraph"/>
        <w:numPr>
          <w:ilvl w:val="0"/>
          <w:numId w:val="29"/>
        </w:numPr>
        <w:ind w:left="357" w:hanging="357"/>
      </w:pPr>
      <w:r>
        <w:t>Support</w:t>
      </w:r>
      <w:r w:rsidR="008B0960" w:rsidRPr="007C6B6B">
        <w:t xml:space="preserve"> you</w:t>
      </w:r>
      <w:r>
        <w:t xml:space="preserve"> to</w:t>
      </w:r>
      <w:r w:rsidR="008B0960" w:rsidRPr="007C6B6B">
        <w:t xml:space="preserve"> understand which records exist about you</w:t>
      </w:r>
      <w:r w:rsidR="00C67942">
        <w:t>.</w:t>
      </w:r>
    </w:p>
    <w:p w14:paraId="265CC920" w14:textId="1BBF1877" w:rsidR="008B0960" w:rsidRPr="007C6B6B" w:rsidRDefault="00390D33" w:rsidP="00C67942">
      <w:pPr>
        <w:pStyle w:val="ListParagraph"/>
        <w:numPr>
          <w:ilvl w:val="0"/>
          <w:numId w:val="29"/>
        </w:numPr>
        <w:ind w:left="360"/>
      </w:pPr>
      <w:r>
        <w:t>Support</w:t>
      </w:r>
      <w:r w:rsidR="008B0960" w:rsidRPr="007C6B6B">
        <w:t xml:space="preserve"> you</w:t>
      </w:r>
      <w:r>
        <w:t xml:space="preserve"> to</w:t>
      </w:r>
      <w:r w:rsidR="008B0960" w:rsidRPr="007C6B6B">
        <w:t xml:space="preserve"> understand which organisations hold your records</w:t>
      </w:r>
      <w:r w:rsidR="00C67942">
        <w:t>.</w:t>
      </w:r>
    </w:p>
    <w:p w14:paraId="509C85F9" w14:textId="46F705F9" w:rsidR="008B0960" w:rsidRPr="007C6B6B" w:rsidRDefault="00390D33" w:rsidP="00C67942">
      <w:pPr>
        <w:pStyle w:val="ListParagraph"/>
        <w:numPr>
          <w:ilvl w:val="0"/>
          <w:numId w:val="29"/>
        </w:numPr>
        <w:ind w:left="360"/>
      </w:pPr>
      <w:r>
        <w:t>Support</w:t>
      </w:r>
      <w:r w:rsidR="008B0960" w:rsidRPr="007C6B6B">
        <w:t xml:space="preserve"> you acces</w:t>
      </w:r>
      <w:r>
        <w:t>sing</w:t>
      </w:r>
      <w:r w:rsidR="008B0960" w:rsidRPr="007C6B6B">
        <w:t xml:space="preserve"> them – we can request records on your behalf if you wish, so that you do not have to deal with organisations connected with your abuse</w:t>
      </w:r>
      <w:r w:rsidR="00C67942">
        <w:t>..</w:t>
      </w:r>
    </w:p>
    <w:p w14:paraId="1FCC87E3" w14:textId="17DC11E8" w:rsidR="008B0960" w:rsidRPr="007C6B6B" w:rsidRDefault="00390D33" w:rsidP="00C67942">
      <w:pPr>
        <w:pStyle w:val="ListParagraph"/>
        <w:numPr>
          <w:ilvl w:val="0"/>
          <w:numId w:val="29"/>
        </w:numPr>
        <w:ind w:left="360"/>
      </w:pPr>
      <w:r>
        <w:t>Support</w:t>
      </w:r>
      <w:r w:rsidR="008B0960" w:rsidRPr="007C6B6B">
        <w:t xml:space="preserve"> you </w:t>
      </w:r>
      <w:r>
        <w:t xml:space="preserve">to </w:t>
      </w:r>
      <w:r w:rsidR="008B0960" w:rsidRPr="007C6B6B">
        <w:t>read and understand the information and language used in your records, if you wish</w:t>
      </w:r>
    </w:p>
    <w:p w14:paraId="0485CE8F" w14:textId="0DACF741" w:rsidR="008B0960" w:rsidRPr="007C6B6B" w:rsidRDefault="00390D33" w:rsidP="00C67942">
      <w:pPr>
        <w:pStyle w:val="ListParagraph"/>
        <w:numPr>
          <w:ilvl w:val="0"/>
          <w:numId w:val="29"/>
        </w:numPr>
        <w:ind w:left="360"/>
      </w:pPr>
      <w:r>
        <w:t>Support</w:t>
      </w:r>
      <w:r w:rsidR="008B0960" w:rsidRPr="007C6B6B">
        <w:t xml:space="preserve"> you </w:t>
      </w:r>
      <w:r>
        <w:t xml:space="preserve">to </w:t>
      </w:r>
      <w:r w:rsidR="008B0960" w:rsidRPr="007C6B6B">
        <w:t>decide what you want to do with the information</w:t>
      </w:r>
      <w:r w:rsidR="00C67942">
        <w:t>.</w:t>
      </w:r>
    </w:p>
    <w:p w14:paraId="1C51F52E" w14:textId="00B03FB7" w:rsidR="008B0960" w:rsidRPr="007C6B6B" w:rsidRDefault="008B0960" w:rsidP="00C67942">
      <w:pPr>
        <w:spacing w:before="400"/>
      </w:pPr>
      <w:r w:rsidRPr="007C6B6B">
        <w:t>You do not need to share your experience of abuse in care with us to get this support. But if you would like to do this as well, we can help arrange a time and place for this.</w:t>
      </w:r>
    </w:p>
    <w:p w14:paraId="0006B6E3" w14:textId="796CB4AE" w:rsidR="00F7082E" w:rsidRDefault="00F7082E" w:rsidP="00C67942">
      <w:r w:rsidRPr="00F7082E">
        <w:t>For a definition of what we mean by 'care records', please visit:</w:t>
      </w:r>
      <w:r w:rsidR="00C67942">
        <w:t xml:space="preserve"> </w:t>
      </w:r>
      <w:hyperlink r:id="rId11" w:history="1">
        <w:r w:rsidRPr="00FD4E0D">
          <w:rPr>
            <w:rStyle w:val="Hyperlink"/>
          </w:rPr>
          <w:t>https://www.archives.govt.nz/manage-information/the-care-records-definition/read-the-care-records-definition/the-care-records-definition-plain-language-text</w:t>
        </w:r>
      </w:hyperlink>
      <w:r>
        <w:t xml:space="preserve"> </w:t>
      </w:r>
      <w:r w:rsidR="00C67942">
        <w:br/>
        <w:t xml:space="preserve">or </w:t>
      </w:r>
      <w:hyperlink r:id="rId12" w:history="1">
        <w:r w:rsidR="00C67942" w:rsidRPr="00707662">
          <w:rPr>
            <w:rStyle w:val="Hyperlink"/>
          </w:rPr>
          <w:t>https://tinyurl.com/3hph3pm2</w:t>
        </w:r>
      </w:hyperlink>
    </w:p>
    <w:p w14:paraId="14F9D2A6" w14:textId="10F77315" w:rsidR="008B0960" w:rsidRPr="007C6B6B" w:rsidRDefault="008B0960" w:rsidP="00C67942">
      <w:r w:rsidRPr="007C6B6B">
        <w:rPr>
          <w:b/>
          <w:bCs/>
        </w:rPr>
        <w:lastRenderedPageBreak/>
        <w:t>Please note:</w:t>
      </w:r>
      <w:r w:rsidRPr="007C6B6B">
        <w:t xml:space="preserve"> the Service cannot change any of the processes that the current record holders have – using the Service does not make it faster or allow you to jump the queue. Similarly, the Service has no control over what parts are redacted from your records. We will help you understand why certain parts may have been redacted, and if there are any concerns we can liaise with the organization on your behalf. </w:t>
      </w:r>
    </w:p>
    <w:p w14:paraId="4F12EC9E" w14:textId="17494719" w:rsidR="008B0960" w:rsidRPr="007C6B6B" w:rsidRDefault="008B0960" w:rsidP="00C67942">
      <w:pPr>
        <w:pStyle w:val="Heading2"/>
      </w:pPr>
      <w:r w:rsidRPr="007C6B6B">
        <w:t>Who can get records support</w:t>
      </w:r>
      <w:r w:rsidR="00C67942">
        <w:t>?</w:t>
      </w:r>
    </w:p>
    <w:p w14:paraId="040F3D43" w14:textId="15F057D9" w:rsidR="008B0960" w:rsidRPr="007C6B6B" w:rsidRDefault="008B0960" w:rsidP="00C67942">
      <w:r w:rsidRPr="007C6B6B">
        <w:t xml:space="preserve">Records support is only available for people who have been abused in care (state, faith-based or other forms of care like private schools or </w:t>
      </w:r>
      <w:r w:rsidR="00F706FA" w:rsidRPr="007C6B6B">
        <w:t>non-governmental organisation</w:t>
      </w:r>
      <w:r w:rsidRPr="007C6B6B">
        <w:t>s). People who were in care, but do not identify as survivors of abuse in care, will need to go directly to the record holders to request their records.</w:t>
      </w:r>
    </w:p>
    <w:p w14:paraId="435D6A0A" w14:textId="722DAF21" w:rsidR="008B0960" w:rsidRPr="007C6B6B" w:rsidRDefault="008B0960" w:rsidP="00C67942">
      <w:r w:rsidRPr="007C6B6B">
        <w:t>The Service will directly support survivors of abuse in care, along with any whānau or other support people they consent to being involved in their requests for records.</w:t>
      </w:r>
    </w:p>
    <w:p w14:paraId="03D1CF5D" w14:textId="5DA47AB3" w:rsidR="008B0960" w:rsidRPr="007C6B6B" w:rsidRDefault="008B0960" w:rsidP="00C67942">
      <w:r w:rsidRPr="007C6B6B">
        <w:t>At this stage we cannot support whānau of deceased people who have been in care, or whānau of people who are or have been in care seeking access to the records.</w:t>
      </w:r>
    </w:p>
    <w:p w14:paraId="230CD5AA" w14:textId="77777777" w:rsidR="008B0960" w:rsidRPr="007C6B6B" w:rsidRDefault="008B0960" w:rsidP="00C67942">
      <w:pPr>
        <w:pStyle w:val="Heading2"/>
      </w:pPr>
      <w:r w:rsidRPr="007C6B6B">
        <w:t>How to get records support</w:t>
      </w:r>
    </w:p>
    <w:p w14:paraId="0DE1EF5B" w14:textId="514FC5E8" w:rsidR="008B0960" w:rsidRPr="007C6B6B" w:rsidRDefault="008B0960" w:rsidP="00C67942">
      <w:r w:rsidRPr="007C6B6B">
        <w:t>You can contact us to register with the Service and get records support.</w:t>
      </w:r>
    </w:p>
    <w:p w14:paraId="2FA8414A" w14:textId="51F5B661" w:rsidR="008B0960" w:rsidRPr="0034748E" w:rsidRDefault="008B0960" w:rsidP="00C67942">
      <w:pPr>
        <w:pStyle w:val="ListParagraph"/>
        <w:numPr>
          <w:ilvl w:val="0"/>
          <w:numId w:val="30"/>
        </w:numPr>
        <w:ind w:left="360"/>
      </w:pPr>
      <w:r w:rsidRPr="0034748E">
        <w:lastRenderedPageBreak/>
        <w:t>Phone</w:t>
      </w:r>
      <w:r w:rsidR="00C67942">
        <w:t xml:space="preserve">: </w:t>
      </w:r>
      <w:r w:rsidRPr="0034748E">
        <w:t xml:space="preserve">0800 456 090 (NZ) 8:30am – 4:30pm Monday </w:t>
      </w:r>
      <w:r w:rsidR="00AC433B">
        <w:t xml:space="preserve">to </w:t>
      </w:r>
      <w:r w:rsidRPr="0034748E">
        <w:t>Friday</w:t>
      </w:r>
      <w:r w:rsidR="00AC433B">
        <w:t>;</w:t>
      </w:r>
    </w:p>
    <w:p w14:paraId="64DD7571" w14:textId="32D082B3" w:rsidR="008B0960" w:rsidRPr="0034748E" w:rsidRDefault="008B0960" w:rsidP="00C67942">
      <w:pPr>
        <w:pStyle w:val="ListParagraph"/>
        <w:numPr>
          <w:ilvl w:val="0"/>
          <w:numId w:val="30"/>
        </w:numPr>
        <w:ind w:left="360"/>
      </w:pPr>
      <w:r w:rsidRPr="0034748E">
        <w:t>Phone</w:t>
      </w:r>
      <w:r w:rsidR="00C67942">
        <w:t xml:space="preserve">: </w:t>
      </w:r>
      <w:r w:rsidRPr="0034748E">
        <w:t xml:space="preserve">1-800 456 032 (AUS) 8:30am – 4:30pm NZT Monday </w:t>
      </w:r>
      <w:r w:rsidR="00AC433B">
        <w:t xml:space="preserve">to </w:t>
      </w:r>
      <w:r w:rsidRPr="0034748E">
        <w:t>Friday</w:t>
      </w:r>
      <w:r w:rsidR="00AC433B">
        <w:t>;</w:t>
      </w:r>
    </w:p>
    <w:p w14:paraId="1EEF6DC8" w14:textId="26593CA3" w:rsidR="008B0960" w:rsidRPr="007C6B6B" w:rsidRDefault="008B0960" w:rsidP="00C67942">
      <w:pPr>
        <w:pStyle w:val="ListParagraph"/>
        <w:numPr>
          <w:ilvl w:val="0"/>
          <w:numId w:val="30"/>
        </w:numPr>
        <w:ind w:left="360"/>
      </w:pPr>
      <w:r w:rsidRPr="007C6B6B">
        <w:t>Email</w:t>
      </w:r>
      <w:r w:rsidR="00C67942">
        <w:t xml:space="preserve">: </w:t>
      </w:r>
      <w:hyperlink r:id="rId13" w:history="1">
        <w:r w:rsidR="0034748E" w:rsidRPr="008B428C">
          <w:rPr>
            <w:rStyle w:val="Hyperlink"/>
          </w:rPr>
          <w:t>contact@survivorexperiences.govt.nz</w:t>
        </w:r>
      </w:hyperlink>
    </w:p>
    <w:p w14:paraId="1B482B7C" w14:textId="0432DF14" w:rsidR="008B0960" w:rsidRPr="007C6B6B" w:rsidRDefault="008B0960" w:rsidP="00C67942">
      <w:pPr>
        <w:pStyle w:val="ListParagraph"/>
        <w:numPr>
          <w:ilvl w:val="0"/>
          <w:numId w:val="30"/>
        </w:numPr>
        <w:ind w:left="360"/>
      </w:pPr>
      <w:r w:rsidRPr="007C6B6B">
        <w:t>Text</w:t>
      </w:r>
      <w:r w:rsidR="00C67942">
        <w:t xml:space="preserve">: </w:t>
      </w:r>
      <w:r w:rsidRPr="007C6B6B">
        <w:t>8328</w:t>
      </w:r>
      <w:r w:rsidR="00AC433B">
        <w:t>;</w:t>
      </w:r>
    </w:p>
    <w:p w14:paraId="341F0685" w14:textId="70151339" w:rsidR="008B0960" w:rsidRPr="007C6B6B" w:rsidRDefault="008B0960" w:rsidP="00C67942">
      <w:pPr>
        <w:pStyle w:val="ListParagraph"/>
        <w:numPr>
          <w:ilvl w:val="0"/>
          <w:numId w:val="30"/>
        </w:numPr>
        <w:ind w:left="360"/>
      </w:pPr>
      <w:r w:rsidRPr="007C6B6B">
        <w:t xml:space="preserve">If you are Deaf, hard of hearing, deafblind, speech impaired or find it hard to talk, you can use the New Zealand Relay Service </w:t>
      </w:r>
      <w:r w:rsidR="0034748E">
        <w:t>–</w:t>
      </w:r>
      <w:r w:rsidRPr="007C6B6B">
        <w:t xml:space="preserve"> </w:t>
      </w:r>
      <w:hyperlink r:id="rId14" w:history="1">
        <w:r w:rsidR="0034748E" w:rsidRPr="008B428C">
          <w:rPr>
            <w:rStyle w:val="Hyperlink"/>
          </w:rPr>
          <w:t>https://nzrelay.co.nz</w:t>
        </w:r>
      </w:hyperlink>
    </w:p>
    <w:p w14:paraId="1DDD5797" w14:textId="7C37C540" w:rsidR="008B0960" w:rsidRPr="007C6B6B" w:rsidRDefault="008B0960" w:rsidP="00C67942">
      <w:pPr>
        <w:spacing w:before="400"/>
      </w:pPr>
      <w:r w:rsidRPr="007C6B6B">
        <w:t xml:space="preserve">Once you have contacted us, we will </w:t>
      </w:r>
      <w:r w:rsidR="00390D33">
        <w:t>assist</w:t>
      </w:r>
      <w:r w:rsidRPr="007C6B6B">
        <w:t xml:space="preserve"> you </w:t>
      </w:r>
      <w:r w:rsidR="00390D33">
        <w:t xml:space="preserve">to </w:t>
      </w:r>
      <w:r w:rsidRPr="007C6B6B">
        <w:t xml:space="preserve">complete your registration. We will also </w:t>
      </w:r>
      <w:r w:rsidR="00390D33">
        <w:t>assist with</w:t>
      </w:r>
      <w:r w:rsidRPr="007C6B6B">
        <w:t xml:space="preserve"> organis</w:t>
      </w:r>
      <w:r w:rsidR="00390D33">
        <w:t>ing</w:t>
      </w:r>
      <w:r w:rsidRPr="007C6B6B">
        <w:t xml:space="preserve"> any short-term support specific to our Service. We will then </w:t>
      </w:r>
      <w:r w:rsidR="00390D33">
        <w:t>support</w:t>
      </w:r>
      <w:r w:rsidRPr="007C6B6B">
        <w:t xml:space="preserve"> you with accessing and receiving your records.</w:t>
      </w:r>
    </w:p>
    <w:p w14:paraId="1ACD8401" w14:textId="369518EF" w:rsidR="008B0960" w:rsidRPr="007C6B6B" w:rsidRDefault="008B0960" w:rsidP="00C67942">
      <w:pPr>
        <w:pStyle w:val="Heading2"/>
      </w:pPr>
      <w:r w:rsidRPr="007C6B6B">
        <w:t>Available support</w:t>
      </w:r>
    </w:p>
    <w:p w14:paraId="461F3730" w14:textId="098298DA" w:rsidR="008B0960" w:rsidRDefault="008B0960" w:rsidP="00C67942">
      <w:r w:rsidRPr="0034748E">
        <w:t>If you need crisis support or other forms of support,</w:t>
      </w:r>
      <w:r w:rsidR="00AC433B">
        <w:t xml:space="preserve"> </w:t>
      </w:r>
      <w:r w:rsidRPr="0034748E">
        <w:t>please visit our Support Services webpage for information about 24/7 helplines</w:t>
      </w:r>
      <w:r w:rsidR="006C00D9" w:rsidRPr="0034748E">
        <w:t xml:space="preserve">: </w:t>
      </w:r>
      <w:hyperlink r:id="rId15" w:history="1">
        <w:r w:rsidR="006C00D9" w:rsidRPr="0034748E">
          <w:rPr>
            <w:rStyle w:val="Hyperlink"/>
            <w:b/>
            <w:bCs/>
          </w:rPr>
          <w:t>https://survivorexperiences.govt.nz/support-services</w:t>
        </w:r>
      </w:hyperlink>
      <w:r w:rsidR="006C00D9" w:rsidRPr="0034748E">
        <w:t xml:space="preserve"> </w:t>
      </w:r>
      <w:r w:rsidR="00C67942">
        <w:br/>
        <w:t xml:space="preserve">and </w:t>
      </w:r>
      <w:hyperlink r:id="rId16" w:history="1">
        <w:r w:rsidR="00C67942" w:rsidRPr="00707662">
          <w:rPr>
            <w:rStyle w:val="Hyperlink"/>
          </w:rPr>
          <w:t>https://tinyurl.com/w5fp83s7</w:t>
        </w:r>
      </w:hyperlink>
    </w:p>
    <w:p w14:paraId="50E74098" w14:textId="26091960" w:rsidR="008B0960" w:rsidRPr="007C6B6B" w:rsidRDefault="008B0960" w:rsidP="00C67942">
      <w:r w:rsidRPr="007C6B6B">
        <w:t>We understand that by going through this process to access and receive your records, you and your whānau may experience some distress or resurfacing of memories of these experiences. </w:t>
      </w:r>
    </w:p>
    <w:p w14:paraId="4455647A" w14:textId="77D60BF5" w:rsidR="008B0960" w:rsidRPr="007C6B6B" w:rsidRDefault="008B0960" w:rsidP="00C67942">
      <w:r w:rsidRPr="007C6B6B">
        <w:t xml:space="preserve">Your mana and </w:t>
      </w:r>
      <w:proofErr w:type="spellStart"/>
      <w:r w:rsidRPr="007C6B6B">
        <w:t>oranga</w:t>
      </w:r>
      <w:proofErr w:type="spellEnd"/>
      <w:r w:rsidRPr="007C6B6B">
        <w:t xml:space="preserve"> (wellbeing) are at the centre of our interactions with you and your whānau.</w:t>
      </w:r>
    </w:p>
    <w:p w14:paraId="1AFC8573" w14:textId="77777777" w:rsidR="008B0960" w:rsidRPr="007C6B6B" w:rsidRDefault="008B0960" w:rsidP="00C67942">
      <w:r w:rsidRPr="007C6B6B">
        <w:lastRenderedPageBreak/>
        <w:t>You can request support at any stage. The earlier you can talk with us about your needs, the more time we will have to ensure the most suitable support is put in place for you.</w:t>
      </w:r>
    </w:p>
    <w:p w14:paraId="0A067BC5" w14:textId="2A95971E" w:rsidR="008B0960" w:rsidRPr="007C6B6B" w:rsidRDefault="008B0960" w:rsidP="00C67942">
      <w:r w:rsidRPr="007C6B6B">
        <w:t>While the Survivor Experiences Service cannot provide long-term support, providers such as ACC or community providers may be able to assist you.</w:t>
      </w:r>
    </w:p>
    <w:p w14:paraId="35C6E472" w14:textId="77777777" w:rsidR="008B0960" w:rsidRPr="007C6B6B" w:rsidRDefault="008B0960" w:rsidP="00C67942">
      <w:pPr>
        <w:pStyle w:val="Heading2"/>
      </w:pPr>
      <w:r w:rsidRPr="007C6B6B">
        <w:t>Privacy</w:t>
      </w:r>
    </w:p>
    <w:p w14:paraId="125201C3" w14:textId="3C30C13D" w:rsidR="008B0960" w:rsidRPr="007C6B6B" w:rsidRDefault="008B0960" w:rsidP="00C67942">
      <w:r w:rsidRPr="007C6B6B">
        <w:t>Your privacy is our priority. It is important that you understand how your information will be kept and used.</w:t>
      </w:r>
    </w:p>
    <w:p w14:paraId="5FCBCAF7" w14:textId="357203B3" w:rsidR="008B0960" w:rsidRPr="007C6B6B" w:rsidRDefault="008B0960" w:rsidP="00C67942">
      <w:r w:rsidRPr="007C6B6B">
        <w:t xml:space="preserve">We have systems and safeguards in place to control how we collect, manage and use information. This helps us use information appropriately and keep it safe. </w:t>
      </w:r>
    </w:p>
    <w:p w14:paraId="7A77C337" w14:textId="33ED4451" w:rsidR="00AE478C" w:rsidRDefault="008B0960" w:rsidP="00C67942">
      <w:r w:rsidRPr="006C00D9">
        <w:t>For more information about how we protect your privacy, please see our Privacy webpage</w:t>
      </w:r>
      <w:r w:rsidR="006C00D9">
        <w:t xml:space="preserve">: </w:t>
      </w:r>
      <w:hyperlink r:id="rId17" w:history="1">
        <w:r w:rsidR="006C00D9" w:rsidRPr="00D76A4C">
          <w:rPr>
            <w:rStyle w:val="Hyperlink"/>
          </w:rPr>
          <w:t>https://survivorexperiences.govt.nz/about-the-service/privacy/</w:t>
        </w:r>
      </w:hyperlink>
      <w:r w:rsidR="006C00D9">
        <w:t xml:space="preserve"> </w:t>
      </w:r>
      <w:r w:rsidR="00C67942">
        <w:t xml:space="preserve">and </w:t>
      </w:r>
      <w:hyperlink r:id="rId18" w:history="1">
        <w:r w:rsidR="00C67942" w:rsidRPr="00707662">
          <w:rPr>
            <w:rStyle w:val="Hyperlink"/>
          </w:rPr>
          <w:t>https://tinyurl.com/2fv8k27w</w:t>
        </w:r>
      </w:hyperlink>
    </w:p>
    <w:p w14:paraId="35C0A842" w14:textId="77777777" w:rsidR="00C67942" w:rsidRPr="00374DFB" w:rsidRDefault="00C67942" w:rsidP="00C67942">
      <w:pPr>
        <w:rPr>
          <w:sz w:val="8"/>
        </w:rPr>
      </w:pPr>
    </w:p>
    <w:p w14:paraId="3B03B5EE" w14:textId="36781635" w:rsidR="00C67942" w:rsidRPr="00C67942" w:rsidRDefault="00C67942" w:rsidP="00C67942">
      <w:pPr>
        <w:rPr>
          <w:rStyle w:val="Emphasis"/>
          <w:rFonts w:ascii="Arial Bold" w:hAnsi="Arial Bold"/>
          <w:i w:val="0"/>
          <w:sz w:val="40"/>
        </w:rPr>
      </w:pPr>
      <w:r w:rsidRPr="00C67942">
        <w:rPr>
          <w:rStyle w:val="Emphasis"/>
          <w:rFonts w:ascii="Arial Bold" w:hAnsi="Arial Bold"/>
          <w:i w:val="0"/>
          <w:sz w:val="40"/>
        </w:rPr>
        <w:t xml:space="preserve">End of information | </w:t>
      </w:r>
      <w:r w:rsidR="00141C7F">
        <w:rPr>
          <w:rStyle w:val="Emphasis"/>
          <w:rFonts w:ascii="Arial Bold" w:hAnsi="Arial Bold"/>
          <w:i w:val="0"/>
          <w:sz w:val="40"/>
        </w:rPr>
        <w:t>Records Support</w:t>
      </w:r>
    </w:p>
    <w:p w14:paraId="39885645" w14:textId="7987B61B" w:rsidR="00C67942" w:rsidRPr="00603635" w:rsidRDefault="00C67942" w:rsidP="00C67942">
      <w:r>
        <w:t xml:space="preserve">This Large Print document is adapted by Blind Citizens NZ from the standard document provided by </w:t>
      </w:r>
      <w:r w:rsidR="00141C7F">
        <w:t xml:space="preserve">the </w:t>
      </w:r>
      <w:r w:rsidR="00141C7F">
        <w:t>Department of Internal Affairs</w:t>
      </w:r>
      <w:r w:rsidR="00141C7F">
        <w:t xml:space="preserve"> | </w:t>
      </w:r>
      <w:r w:rsidR="00141C7F">
        <w:t>Survivor Experiences Service</w:t>
      </w:r>
    </w:p>
    <w:sectPr w:rsidR="00C67942" w:rsidRPr="00603635" w:rsidSect="00C67942">
      <w:headerReference w:type="even" r:id="rId19"/>
      <w:footerReference w:type="default" r:id="rId20"/>
      <w:headerReference w:type="first" r:id="rId21"/>
      <w:pgSz w:w="11907" w:h="16840" w:code="9"/>
      <w:pgMar w:top="1134" w:right="1134" w:bottom="851" w:left="1134" w:header="425" w:footer="51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FA51" w14:textId="77777777" w:rsidR="008B0960" w:rsidRDefault="008B0960" w:rsidP="00C67942">
      <w:r>
        <w:separator/>
      </w:r>
    </w:p>
    <w:p w14:paraId="164FD064" w14:textId="77777777" w:rsidR="008B0960" w:rsidRDefault="008B0960" w:rsidP="00C67942"/>
    <w:p w14:paraId="0EFA5370" w14:textId="77777777" w:rsidR="008B0960" w:rsidRDefault="008B0960" w:rsidP="00C67942"/>
  </w:endnote>
  <w:endnote w:type="continuationSeparator" w:id="0">
    <w:p w14:paraId="562E1AF8" w14:textId="77777777" w:rsidR="008B0960" w:rsidRDefault="008B0960" w:rsidP="00C67942">
      <w:r>
        <w:continuationSeparator/>
      </w:r>
    </w:p>
    <w:p w14:paraId="41CD7FC0" w14:textId="77777777" w:rsidR="008B0960" w:rsidRDefault="008B0960" w:rsidP="00C67942"/>
    <w:p w14:paraId="03AAB28F" w14:textId="77777777" w:rsidR="008B0960" w:rsidRDefault="008B0960" w:rsidP="00C67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F6AA" w14:textId="77777777" w:rsidR="00C67942" w:rsidRPr="00C67942" w:rsidRDefault="00C67942" w:rsidP="00C67942">
    <w:pPr>
      <w:pStyle w:val="Footer"/>
      <w:rPr>
        <w:sz w:val="8"/>
      </w:rPr>
    </w:pPr>
  </w:p>
  <w:p w14:paraId="627574A7" w14:textId="2BA8D650" w:rsidR="008504D0" w:rsidRPr="00C67942" w:rsidRDefault="008504D0" w:rsidP="00C67942">
    <w:pPr>
      <w:pStyle w:val="Footer"/>
      <w:jc w:val="right"/>
      <w:rPr>
        <w:i w:val="0"/>
        <w:sz w:val="28"/>
      </w:rPr>
    </w:pPr>
    <w:r w:rsidRPr="00C67942">
      <w:rPr>
        <w:i w:val="0"/>
        <w:sz w:val="28"/>
      </w:rPr>
      <w:t xml:space="preserve">Page </w:t>
    </w:r>
    <w:r w:rsidRPr="00C67942">
      <w:rPr>
        <w:i w:val="0"/>
        <w:sz w:val="28"/>
      </w:rPr>
      <w:fldChar w:fldCharType="begin"/>
    </w:r>
    <w:r w:rsidRPr="00C67942">
      <w:rPr>
        <w:i w:val="0"/>
        <w:sz w:val="28"/>
      </w:rPr>
      <w:instrText xml:space="preserve"> PAGE  \* Arabic  \* MERGEFORMAT </w:instrText>
    </w:r>
    <w:r w:rsidRPr="00C67942">
      <w:rPr>
        <w:i w:val="0"/>
        <w:sz w:val="28"/>
      </w:rPr>
      <w:fldChar w:fldCharType="separate"/>
    </w:r>
    <w:r w:rsidR="00603635" w:rsidRPr="00C67942">
      <w:rPr>
        <w:i w:val="0"/>
        <w:noProof/>
        <w:sz w:val="28"/>
      </w:rPr>
      <w:t>1</w:t>
    </w:r>
    <w:r w:rsidRPr="00C67942">
      <w:rPr>
        <w:i w:val="0"/>
        <w:sz w:val="28"/>
      </w:rPr>
      <w:fldChar w:fldCharType="end"/>
    </w:r>
    <w:r w:rsidRPr="00C67942">
      <w:rPr>
        <w:i w:val="0"/>
        <w:sz w:val="28"/>
      </w:rPr>
      <w:t xml:space="preserve"> of </w:t>
    </w:r>
    <w:r w:rsidR="00F7082E" w:rsidRPr="00C67942">
      <w:rPr>
        <w:i w:val="0"/>
        <w:sz w:val="28"/>
      </w:rPr>
      <w:fldChar w:fldCharType="begin"/>
    </w:r>
    <w:r w:rsidR="00F7082E" w:rsidRPr="00C67942">
      <w:rPr>
        <w:i w:val="0"/>
        <w:sz w:val="28"/>
      </w:rPr>
      <w:instrText xml:space="preserve"> NUMPAGES   \* MERGEFORMAT </w:instrText>
    </w:r>
    <w:r w:rsidR="00F7082E" w:rsidRPr="00C67942">
      <w:rPr>
        <w:i w:val="0"/>
        <w:sz w:val="28"/>
      </w:rPr>
      <w:fldChar w:fldCharType="separate"/>
    </w:r>
    <w:r w:rsidR="00603635" w:rsidRPr="00C67942">
      <w:rPr>
        <w:i w:val="0"/>
        <w:noProof/>
        <w:sz w:val="28"/>
      </w:rPr>
      <w:t>1</w:t>
    </w:r>
    <w:r w:rsidR="00F7082E" w:rsidRPr="00C67942">
      <w:rPr>
        <w:i w:val="0"/>
        <w:noProof/>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A6F35" w14:textId="77777777" w:rsidR="008B0960" w:rsidRDefault="008B0960" w:rsidP="00C67942">
      <w:pPr>
        <w:pStyle w:val="Spacer"/>
      </w:pPr>
      <w:r>
        <w:separator/>
      </w:r>
    </w:p>
    <w:p w14:paraId="1F090A8A" w14:textId="77777777" w:rsidR="008B0960" w:rsidRDefault="008B0960" w:rsidP="00C67942">
      <w:pPr>
        <w:pStyle w:val="Spacer"/>
      </w:pPr>
    </w:p>
  </w:footnote>
  <w:footnote w:type="continuationSeparator" w:id="0">
    <w:p w14:paraId="6D52F041" w14:textId="77777777" w:rsidR="008B0960" w:rsidRDefault="008B0960" w:rsidP="00C67942">
      <w:r>
        <w:continuationSeparator/>
      </w:r>
    </w:p>
    <w:p w14:paraId="21D7CD26" w14:textId="77777777" w:rsidR="008B0960" w:rsidRDefault="008B0960" w:rsidP="00C67942"/>
    <w:p w14:paraId="6EE5F50E" w14:textId="77777777" w:rsidR="008B0960" w:rsidRDefault="008B0960" w:rsidP="00C67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4BD5" w14:textId="11E16832" w:rsidR="00677F8A" w:rsidRDefault="00360956" w:rsidP="00C67942">
    <w:pPr>
      <w:pStyle w:val="Header"/>
    </w:pPr>
    <w:r>
      <w:rPr>
        <w:noProof/>
      </w:rPr>
      <mc:AlternateContent>
        <mc:Choice Requires="wps">
          <w:drawing>
            <wp:anchor distT="0" distB="0" distL="0" distR="0" simplePos="0" relativeHeight="251659264" behindDoc="0" locked="0" layoutInCell="1" allowOverlap="1" wp14:anchorId="0F66FE97" wp14:editId="36C96452">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0E942" w14:textId="3DD17FD0" w:rsidR="00360956" w:rsidRPr="00360956" w:rsidRDefault="00360956" w:rsidP="00C67942">
                          <w:pPr>
                            <w:rPr>
                              <w:noProof/>
                            </w:rPr>
                          </w:pPr>
                          <w:r w:rsidRPr="00360956">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6FE9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6210E942" w14:textId="3DD17FD0" w:rsidR="00360956" w:rsidRPr="00360956" w:rsidRDefault="00360956" w:rsidP="00C67942">
                    <w:pPr>
                      <w:rPr>
                        <w:noProof/>
                      </w:rPr>
                    </w:pPr>
                    <w:r w:rsidRPr="00360956">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0875" w14:textId="6050668E" w:rsidR="00677F8A" w:rsidRDefault="00360956" w:rsidP="00C67942">
    <w:pPr>
      <w:pStyle w:val="Header"/>
    </w:pPr>
    <w:r>
      <w:rPr>
        <w:noProof/>
      </w:rPr>
      <mc:AlternateContent>
        <mc:Choice Requires="wps">
          <w:drawing>
            <wp:anchor distT="0" distB="0" distL="0" distR="0" simplePos="0" relativeHeight="251658240" behindDoc="0" locked="0" layoutInCell="1" allowOverlap="1" wp14:anchorId="077B4096" wp14:editId="076D745C">
              <wp:simplePos x="635" y="635"/>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BD0F29" w14:textId="15FB8930" w:rsidR="00360956" w:rsidRPr="00360956" w:rsidRDefault="00360956" w:rsidP="00C67942">
                          <w:pPr>
                            <w:rPr>
                              <w:noProof/>
                            </w:rPr>
                          </w:pPr>
                          <w:r w:rsidRPr="00360956">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7B4096"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RwMWRpAgAArAQAAA4AAAAAAAAAAAAAAAAALgIAAGRycy9l&#10;Mm9Eb2MueG1sUEsBAi0AFAAGAAgAAAAhANQeDUfYAAAAAwEAAA8AAAAAAAAAAAAAAAAAwwQAAGRy&#10;cy9kb3ducmV2LnhtbFBLBQYAAAAABAAEAPMAAADIBQAAAAA=&#10;" filled="f" stroked="f">
              <v:textbox style="mso-fit-shape-to-text:t" inset="0,15pt,0,0">
                <w:txbxContent>
                  <w:p w14:paraId="5EBD0F29" w14:textId="15FB8930" w:rsidR="00360956" w:rsidRPr="00360956" w:rsidRDefault="00360956" w:rsidP="00C67942">
                    <w:pPr>
                      <w:rPr>
                        <w:noProof/>
                      </w:rPr>
                    </w:pPr>
                    <w:r w:rsidRPr="00360956">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303323"/>
    <w:multiLevelType w:val="hybridMultilevel"/>
    <w:tmpl w:val="29561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F845DBF"/>
    <w:multiLevelType w:val="hybridMultilevel"/>
    <w:tmpl w:val="83F26D0E"/>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546369"/>
    <w:multiLevelType w:val="hybridMultilevel"/>
    <w:tmpl w:val="FE5A6A8E"/>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7F6459F"/>
    <w:multiLevelType w:val="hybridMultilevel"/>
    <w:tmpl w:val="6672BDDA"/>
    <w:lvl w:ilvl="0" w:tplc="08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15:restartNumberingAfterBreak="0">
    <w:nsid w:val="6CA82948"/>
    <w:multiLevelType w:val="hybridMultilevel"/>
    <w:tmpl w:val="C5329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2283334"/>
    <w:multiLevelType w:val="hybridMultilevel"/>
    <w:tmpl w:val="10FCF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1"/>
  </w:num>
  <w:num w:numId="9">
    <w:abstractNumId w:val="15"/>
  </w:num>
  <w:num w:numId="10">
    <w:abstractNumId w:val="10"/>
  </w:num>
  <w:num w:numId="11">
    <w:abstractNumId w:val="22"/>
  </w:num>
  <w:num w:numId="12">
    <w:abstractNumId w:val="24"/>
  </w:num>
  <w:num w:numId="13">
    <w:abstractNumId w:val="27"/>
  </w:num>
  <w:num w:numId="14">
    <w:abstractNumId w:val="7"/>
  </w:num>
  <w:num w:numId="15">
    <w:abstractNumId w:val="13"/>
  </w:num>
  <w:num w:numId="16">
    <w:abstractNumId w:val="29"/>
  </w:num>
  <w:num w:numId="17">
    <w:abstractNumId w:val="25"/>
  </w:num>
  <w:num w:numId="18">
    <w:abstractNumId w:val="23"/>
  </w:num>
  <w:num w:numId="19">
    <w:abstractNumId w:val="17"/>
  </w:num>
  <w:num w:numId="20">
    <w:abstractNumId w:val="14"/>
  </w:num>
  <w:num w:numId="21">
    <w:abstractNumId w:val="9"/>
  </w:num>
  <w:num w:numId="22">
    <w:abstractNumId w:val="6"/>
  </w:num>
  <w:num w:numId="23">
    <w:abstractNumId w:val="11"/>
  </w:num>
  <w:num w:numId="24">
    <w:abstractNumId w:val="8"/>
  </w:num>
  <w:num w:numId="25">
    <w:abstractNumId w:val="12"/>
  </w:num>
  <w:num w:numId="26">
    <w:abstractNumId w:val="28"/>
  </w:num>
  <w:num w:numId="27">
    <w:abstractNumId w:val="26"/>
  </w:num>
  <w:num w:numId="28">
    <w:abstractNumId w:val="19"/>
  </w:num>
  <w:num w:numId="29">
    <w:abstractNumId w:val="18"/>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60"/>
    <w:rsid w:val="00003360"/>
    <w:rsid w:val="00003FC7"/>
    <w:rsid w:val="00005919"/>
    <w:rsid w:val="00007C42"/>
    <w:rsid w:val="00015020"/>
    <w:rsid w:val="0001647B"/>
    <w:rsid w:val="00020010"/>
    <w:rsid w:val="00031784"/>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1C7F"/>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4748E"/>
    <w:rsid w:val="00360956"/>
    <w:rsid w:val="0037016B"/>
    <w:rsid w:val="00370FC0"/>
    <w:rsid w:val="00373206"/>
    <w:rsid w:val="003737ED"/>
    <w:rsid w:val="00375B80"/>
    <w:rsid w:val="00377352"/>
    <w:rsid w:val="00390D33"/>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074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00D9"/>
    <w:rsid w:val="006C195E"/>
    <w:rsid w:val="006D638F"/>
    <w:rsid w:val="006D7384"/>
    <w:rsid w:val="006E7BF7"/>
    <w:rsid w:val="00702F2C"/>
    <w:rsid w:val="007068C8"/>
    <w:rsid w:val="00715B8F"/>
    <w:rsid w:val="00723982"/>
    <w:rsid w:val="0073106E"/>
    <w:rsid w:val="00755142"/>
    <w:rsid w:val="00756BB7"/>
    <w:rsid w:val="0075764B"/>
    <w:rsid w:val="00760C01"/>
    <w:rsid w:val="00761293"/>
    <w:rsid w:val="00767C04"/>
    <w:rsid w:val="007736A2"/>
    <w:rsid w:val="007A6226"/>
    <w:rsid w:val="007B3C61"/>
    <w:rsid w:val="007C6B6B"/>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0960"/>
    <w:rsid w:val="008B7B54"/>
    <w:rsid w:val="008C242F"/>
    <w:rsid w:val="008C3187"/>
    <w:rsid w:val="008C5E4F"/>
    <w:rsid w:val="008D63B7"/>
    <w:rsid w:val="008D6A03"/>
    <w:rsid w:val="008D6CA7"/>
    <w:rsid w:val="008E508C"/>
    <w:rsid w:val="008E7FEE"/>
    <w:rsid w:val="008F2F06"/>
    <w:rsid w:val="008F31F5"/>
    <w:rsid w:val="008F67F5"/>
    <w:rsid w:val="008F6BCE"/>
    <w:rsid w:val="00900D4B"/>
    <w:rsid w:val="00905F9B"/>
    <w:rsid w:val="00906890"/>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327"/>
    <w:rsid w:val="00AB478B"/>
    <w:rsid w:val="00AB47AC"/>
    <w:rsid w:val="00AB4AD9"/>
    <w:rsid w:val="00AC433B"/>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440C"/>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67942"/>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06FA"/>
    <w:rsid w:val="00F7082E"/>
    <w:rsid w:val="00F727A5"/>
    <w:rsid w:val="00F847A9"/>
    <w:rsid w:val="00FA5FE9"/>
    <w:rsid w:val="00FA67D2"/>
    <w:rsid w:val="00FB1990"/>
    <w:rsid w:val="00FB302F"/>
    <w:rsid w:val="00FB5A92"/>
    <w:rsid w:val="00FC1C69"/>
    <w:rsid w:val="00FC3739"/>
    <w:rsid w:val="00FE5AD9"/>
    <w:rsid w:val="00FE7A33"/>
    <w:rsid w:val="00FF1164"/>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4548A"/>
  <w15:chartTrackingRefBased/>
  <w15:docId w15:val="{47DD90F1-969F-492C-99A7-5488D347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942"/>
    <w:pPr>
      <w:keepLines/>
      <w:spacing w:after="280" w:line="288" w:lineRule="auto"/>
    </w:pPr>
    <w:rPr>
      <w:rFonts w:ascii="Arial" w:hAnsi="Arial" w:cs="Arial"/>
      <w:sz w:val="36"/>
      <w:lang w:eastAsia="en-US"/>
    </w:rPr>
  </w:style>
  <w:style w:type="paragraph" w:styleId="Heading1">
    <w:name w:val="heading 1"/>
    <w:basedOn w:val="Normal"/>
    <w:next w:val="Normal"/>
    <w:link w:val="Heading1Char"/>
    <w:qFormat/>
    <w:rsid w:val="00C67942"/>
    <w:pPr>
      <w:keepNext/>
      <w:spacing w:before="360" w:after="120"/>
      <w:contextualSpacing/>
      <w:outlineLvl w:val="0"/>
    </w:pPr>
    <w:rPr>
      <w:rFonts w:ascii="Arial Bold" w:hAnsi="Arial Bold"/>
      <w:b/>
      <w:bCs/>
      <w:kern w:val="32"/>
      <w:sz w:val="80"/>
      <w:szCs w:val="32"/>
    </w:rPr>
  </w:style>
  <w:style w:type="paragraph" w:styleId="Heading2">
    <w:name w:val="heading 2"/>
    <w:basedOn w:val="Normal"/>
    <w:next w:val="Normal"/>
    <w:link w:val="Heading2Char"/>
    <w:qFormat/>
    <w:rsid w:val="00C67942"/>
    <w:pPr>
      <w:keepNext/>
      <w:spacing w:before="400" w:after="120"/>
      <w:outlineLvl w:val="1"/>
    </w:pPr>
    <w:rPr>
      <w:rFonts w:ascii="Arial Bold" w:hAnsi="Arial Bold"/>
      <w:b/>
      <w:bCs/>
      <w:iCs/>
      <w:sz w:val="44"/>
      <w:szCs w:val="28"/>
    </w:rPr>
  </w:style>
  <w:style w:type="paragraph" w:styleId="Heading3">
    <w:name w:val="heading 3"/>
    <w:basedOn w:val="Normal"/>
    <w:next w:val="Normal"/>
    <w:link w:val="Heading3Char"/>
    <w:qFormat/>
    <w:rsid w:val="00AF60A0"/>
    <w:pPr>
      <w:keepNext/>
      <w:spacing w:before="360" w:after="120"/>
      <w:contextualSpacing/>
      <w:outlineLvl w:val="2"/>
    </w:pPr>
    <w:rPr>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style>
  <w:style w:type="paragraph" w:styleId="EnvelopeReturn">
    <w:name w:val="envelope return"/>
    <w:basedOn w:val="Normal"/>
    <w:uiPriority w:val="99"/>
    <w:semiHidden/>
    <w:rsid w:val="00065F18"/>
    <w:rPr>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C67942"/>
    <w:rPr>
      <w:rFonts w:ascii="Arial Bold" w:hAnsi="Arial Bold" w:cs="Arial"/>
      <w:b/>
      <w:bCs/>
      <w:kern w:val="32"/>
      <w:sz w:val="80"/>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C67942"/>
    <w:rPr>
      <w:rFonts w:ascii="Arial Bold" w:hAnsi="Arial Bold" w:cs="Arial"/>
      <w:b/>
      <w:bCs/>
      <w:iCs/>
      <w:sz w:val="44"/>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8B0960"/>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8B0960"/>
    <w:rPr>
      <w:i/>
      <w:iCs/>
      <w:color w:val="404040" w:themeColor="text1" w:themeTint="BF"/>
      <w:lang w:eastAsia="en-US"/>
    </w:rPr>
  </w:style>
  <w:style w:type="character" w:styleId="UnresolvedMention">
    <w:name w:val="Unresolved Mention"/>
    <w:basedOn w:val="DefaultParagraphFont"/>
    <w:uiPriority w:val="99"/>
    <w:semiHidden/>
    <w:unhideWhenUsed/>
    <w:rsid w:val="008B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9876">
      <w:bodyDiv w:val="1"/>
      <w:marLeft w:val="0"/>
      <w:marRight w:val="0"/>
      <w:marTop w:val="0"/>
      <w:marBottom w:val="0"/>
      <w:divBdr>
        <w:top w:val="none" w:sz="0" w:space="0" w:color="auto"/>
        <w:left w:val="none" w:sz="0" w:space="0" w:color="auto"/>
        <w:bottom w:val="none" w:sz="0" w:space="0" w:color="auto"/>
        <w:right w:val="none" w:sz="0" w:space="0" w:color="auto"/>
      </w:divBdr>
    </w:div>
    <w:div w:id="15555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tact@survivorexperiences.govt.nz" TargetMode="External"/><Relationship Id="rId18" Type="http://schemas.openxmlformats.org/officeDocument/2006/relationships/hyperlink" Target="https://tinyurl.com/2fv8k27w"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tinyurl.com/3hph3pm2" TargetMode="External"/><Relationship Id="rId17" Type="http://schemas.openxmlformats.org/officeDocument/2006/relationships/hyperlink" Target="https://survivorexperiences.govt.nz/about-the-service/privacy/" TargetMode="External"/><Relationship Id="rId2" Type="http://schemas.openxmlformats.org/officeDocument/2006/relationships/customXml" Target="../customXml/item2.xml"/><Relationship Id="rId16" Type="http://schemas.openxmlformats.org/officeDocument/2006/relationships/hyperlink" Target="https://tinyurl.com/w5fp83s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ives.govt.nz/manage-information/the-care-records-definition/read-the-care-records-definition/the-care-records-definition-plain-language-text" TargetMode="External"/><Relationship Id="rId5" Type="http://schemas.openxmlformats.org/officeDocument/2006/relationships/styles" Target="styles.xml"/><Relationship Id="rId15" Type="http://schemas.openxmlformats.org/officeDocument/2006/relationships/hyperlink" Target="https://survivorexperiences.govt.nz/support-servic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zrelay.co.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C0D1-D286-4A7C-B8CA-59293CFF241B}">
  <ds:schemaRefs>
    <ds:schemaRef ds:uri="http://schemas.microsoft.com/sharepoint/v3/contenttype/forms"/>
  </ds:schemaRefs>
</ds:datastoreItem>
</file>

<file path=customXml/itemProps2.xml><?xml version="1.0" encoding="utf-8"?>
<ds:datastoreItem xmlns:ds="http://schemas.openxmlformats.org/officeDocument/2006/customXml" ds:itemID="{223C448B-AFD3-4EE3-81CE-174B7A8D7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6DD40-E927-432C-A222-4C3F2B4F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773</Words>
  <Characters>4105</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Brasch</dc:creator>
  <cp:keywords/>
  <dc:description/>
  <cp:lastModifiedBy>Rose Wilkinson</cp:lastModifiedBy>
  <cp:revision>4</cp:revision>
  <cp:lastPrinted>2014-03-27T01:47:00Z</cp:lastPrinted>
  <dcterms:created xsi:type="dcterms:W3CDTF">2024-08-23T01:21:00Z</dcterms:created>
  <dcterms:modified xsi:type="dcterms:W3CDTF">2024-10-07T00:26:00Z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2024-08-19T23:40:31Z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158cdecd-c9d3-40f8-bb0a-f45ef89c5ad0</vt:lpwstr>
  </property>
  <property fmtid="{D5CDD505-2E9C-101B-9397-08002B2CF9AE}" pid="11" name="MSIP_Label_f43e46a9-9901-46e9-bfae-bb6189d4cb66_ContentBits">
    <vt:lpwstr>1</vt:lpwstr>
  </property>
</Properties>
</file>